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F72D" w14:textId="77777777" w:rsidR="00DA4345" w:rsidRDefault="00DA4345" w:rsidP="00DA434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0927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47695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A4345" w14:paraId="2D187F87" w14:textId="77777777" w:rsidTr="007A456E">
        <w:trPr>
          <w:trHeight w:val="788"/>
        </w:trPr>
        <w:tc>
          <w:tcPr>
            <w:tcW w:w="9867" w:type="dxa"/>
            <w:hideMark/>
          </w:tcPr>
          <w:p w14:paraId="15296925" w14:textId="77777777" w:rsidR="00DA4345" w:rsidRDefault="00DA4345" w:rsidP="007A456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B36437" w14:textId="77777777" w:rsidR="00DA4345" w:rsidRDefault="00DA4345" w:rsidP="007A456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A7D7B1E" wp14:editId="2AE8E9F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FFC88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FE1271A" w14:textId="77777777" w:rsidR="00DA4345" w:rsidRDefault="00DA4345" w:rsidP="00DA4345">
      <w:pPr>
        <w:ind w:left="142" w:right="-1"/>
        <w:jc w:val="center"/>
        <w:rPr>
          <w:b/>
          <w:sz w:val="28"/>
          <w:szCs w:val="28"/>
        </w:rPr>
      </w:pPr>
    </w:p>
    <w:p w14:paraId="1BA5C7BF" w14:textId="77777777" w:rsidR="00DA4345" w:rsidRDefault="00DA4345" w:rsidP="00DA434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1EC9FD0" w14:textId="77777777" w:rsidR="00DA4345" w:rsidRDefault="00DA4345" w:rsidP="00DA4345">
      <w:pPr>
        <w:ind w:left="142" w:right="-1"/>
        <w:jc w:val="center"/>
        <w:rPr>
          <w:b/>
          <w:sz w:val="28"/>
          <w:szCs w:val="28"/>
        </w:rPr>
      </w:pPr>
    </w:p>
    <w:p w14:paraId="3125C25A" w14:textId="77777777" w:rsidR="00165D2A" w:rsidRDefault="00165D2A" w:rsidP="00165D2A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983B52B" w14:textId="77777777" w:rsidR="00415AF3" w:rsidRDefault="00415AF3" w:rsidP="00DA434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81E30" w14:textId="77777777" w:rsidR="00DA4345" w:rsidRPr="00221A09" w:rsidRDefault="00DA4345" w:rsidP="00DA4345">
      <w:pPr>
        <w:ind w:firstLine="284"/>
        <w:jc w:val="center"/>
        <w:rPr>
          <w:b/>
          <w:bCs/>
          <w:color w:val="000000" w:themeColor="text1"/>
        </w:rPr>
      </w:pPr>
      <w:r w:rsidRPr="00221A09">
        <w:rPr>
          <w:b/>
          <w:bCs/>
          <w:color w:val="000000" w:themeColor="text1"/>
        </w:rPr>
        <w:t>Про затвердження технічної документації</w:t>
      </w:r>
      <w:r>
        <w:rPr>
          <w:b/>
          <w:bCs/>
          <w:color w:val="000000" w:themeColor="text1"/>
        </w:rPr>
        <w:t xml:space="preserve"> із землеустрою щодо встановлення (відновлення) меж земельної ділянки в натурі (на місцевості)</w:t>
      </w:r>
      <w:r w:rsidRPr="00221A09">
        <w:rPr>
          <w:b/>
          <w:bCs/>
          <w:color w:val="000000" w:themeColor="text1"/>
        </w:rPr>
        <w:t xml:space="preserve"> ТОВ «БВ ЛІСНА» та передачу земельної ділянки в оренду на 25 років</w:t>
      </w:r>
    </w:p>
    <w:p w14:paraId="347AFAB8" w14:textId="77777777" w:rsidR="00DA4345" w:rsidRDefault="00DA4345" w:rsidP="00DA4345">
      <w:pPr>
        <w:jc w:val="center"/>
        <w:rPr>
          <w:b/>
          <w:bCs/>
          <w:iCs/>
        </w:rPr>
      </w:pPr>
    </w:p>
    <w:p w14:paraId="6CF1322B" w14:textId="26FDFD9E" w:rsidR="00DA4345" w:rsidRDefault="00DA4345" w:rsidP="00B16DAE">
      <w:pPr>
        <w:tabs>
          <w:tab w:val="left" w:pos="6585"/>
          <w:tab w:val="left" w:pos="9638"/>
        </w:tabs>
        <w:ind w:right="-1" w:firstLine="567"/>
        <w:jc w:val="both"/>
        <w:rPr>
          <w:b/>
          <w:bCs/>
        </w:rPr>
      </w:pPr>
      <w:r>
        <w:rPr>
          <w:color w:val="000000"/>
        </w:rPr>
        <w:t xml:space="preserve">Розглянувши заяву </w:t>
      </w:r>
      <w:r w:rsidRPr="00EA0163">
        <w:rPr>
          <w:iCs/>
          <w:szCs w:val="20"/>
        </w:rPr>
        <w:t>ТОВ «БВ ЛІСНА»</w:t>
      </w:r>
      <w:r>
        <w:rPr>
          <w:iCs/>
          <w:szCs w:val="20"/>
        </w:rPr>
        <w:t xml:space="preserve"> </w:t>
      </w:r>
      <w:r w:rsidR="00D00BE4">
        <w:rPr>
          <w:iCs/>
          <w:szCs w:val="20"/>
        </w:rPr>
        <w:t>п</w:t>
      </w:r>
      <w:r w:rsidRPr="00DA4345">
        <w:rPr>
          <w:iCs/>
          <w:szCs w:val="20"/>
        </w:rPr>
        <w:t>ро затвердження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iCs/>
          <w:szCs w:val="20"/>
        </w:rPr>
        <w:t xml:space="preserve"> та передачу земельної ділянки в оренду терміном на 25 років</w:t>
      </w:r>
      <w:r w:rsidRPr="00B31E34">
        <w:t>,</w:t>
      </w:r>
      <w:r w:rsidRPr="00B31E34">
        <w:rPr>
          <w:color w:val="000000"/>
        </w:rPr>
        <w:t xml:space="preserve"> </w:t>
      </w:r>
      <w:r>
        <w:rPr>
          <w:color w:val="000000"/>
        </w:rPr>
        <w:t>керуючись  ст.</w:t>
      </w:r>
      <w:r w:rsidR="0000741E">
        <w:rPr>
          <w:color w:val="000000"/>
        </w:rPr>
        <w:t xml:space="preserve"> </w:t>
      </w:r>
      <w:r>
        <w:rPr>
          <w:color w:val="000000"/>
        </w:rPr>
        <w:t>25,</w:t>
      </w:r>
      <w:r w:rsidR="0000741E">
        <w:rPr>
          <w:color w:val="000000"/>
        </w:rPr>
        <w:t xml:space="preserve"> </w:t>
      </w:r>
      <w:r>
        <w:rPr>
          <w:color w:val="000000"/>
        </w:rPr>
        <w:t>55 Закону України «Про землеустрій», ст.</w:t>
      </w:r>
      <w:r w:rsidR="0000741E">
        <w:rPr>
          <w:color w:val="000000"/>
        </w:rPr>
        <w:t xml:space="preserve"> </w:t>
      </w:r>
      <w:r>
        <w:rPr>
          <w:color w:val="000000"/>
        </w:rPr>
        <w:t>12,</w:t>
      </w:r>
      <w:r w:rsidR="0000741E">
        <w:rPr>
          <w:color w:val="000000"/>
        </w:rPr>
        <w:t xml:space="preserve"> </w:t>
      </w:r>
      <w:r>
        <w:rPr>
          <w:color w:val="000000"/>
        </w:rPr>
        <w:t>93,</w:t>
      </w:r>
      <w:r w:rsidR="0000741E">
        <w:rPr>
          <w:color w:val="000000"/>
        </w:rPr>
        <w:t xml:space="preserve"> </w:t>
      </w:r>
      <w:r w:rsidR="003D3C4A">
        <w:rPr>
          <w:color w:val="000000"/>
        </w:rPr>
        <w:t xml:space="preserve">95, 96, </w:t>
      </w:r>
      <w:r>
        <w:rPr>
          <w:color w:val="000000"/>
        </w:rPr>
        <w:t xml:space="preserve">124, Земельного кодексу України, </w:t>
      </w:r>
      <w:r w:rsidRPr="00E5125C">
        <w:t>ст.26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29.07.2022 року, селищна</w:t>
      </w:r>
      <w:r w:rsidRPr="008630F1">
        <w:t xml:space="preserve"> </w:t>
      </w:r>
      <w:r w:rsidRPr="00E5125C">
        <w:t>рада</w:t>
      </w:r>
    </w:p>
    <w:p w14:paraId="7C1E86D7" w14:textId="77777777" w:rsidR="00DA4345" w:rsidRDefault="00DA4345" w:rsidP="00DA4345">
      <w:pPr>
        <w:ind w:left="-180"/>
        <w:jc w:val="both"/>
        <w:rPr>
          <w:lang w:eastAsia="en-US"/>
        </w:rPr>
      </w:pPr>
    </w:p>
    <w:p w14:paraId="3A27E39C" w14:textId="77777777" w:rsidR="00DA4345" w:rsidRDefault="00DA4345" w:rsidP="00DA4345">
      <w:pPr>
        <w:jc w:val="center"/>
        <w:rPr>
          <w:b/>
        </w:rPr>
      </w:pPr>
      <w:r w:rsidRPr="00D07F9F">
        <w:rPr>
          <w:b/>
        </w:rPr>
        <w:t>ВИРІШИЛА:</w:t>
      </w:r>
    </w:p>
    <w:p w14:paraId="2753BB1B" w14:textId="77777777" w:rsidR="00DA4345" w:rsidRPr="00D07F9F" w:rsidRDefault="00DA4345" w:rsidP="00DA4345">
      <w:pPr>
        <w:jc w:val="center"/>
        <w:rPr>
          <w:b/>
        </w:rPr>
      </w:pPr>
    </w:p>
    <w:p w14:paraId="523DAFB5" w14:textId="6AD4488E" w:rsidR="00D00BE4" w:rsidRDefault="004526D1" w:rsidP="00B16DA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C26CB8">
        <w:rPr>
          <w:color w:val="000000" w:themeColor="text1"/>
          <w:sz w:val="22"/>
          <w:szCs w:val="22"/>
        </w:rPr>
        <w:t xml:space="preserve">Затвердити </w:t>
      </w:r>
      <w:r w:rsidRPr="00C26CB8">
        <w:rPr>
          <w:color w:val="000000" w:themeColor="text1"/>
        </w:rPr>
        <w:t>технічну документацію</w:t>
      </w:r>
      <w:r>
        <w:rPr>
          <w:color w:val="000000" w:themeColor="text1"/>
        </w:rPr>
        <w:t xml:space="preserve"> </w:t>
      </w:r>
      <w:r w:rsidRPr="00B67C03">
        <w:rPr>
          <w:color w:val="000000" w:themeColor="text1"/>
        </w:rPr>
        <w:t>із землеустрою щодо встановлення (відновлення) меж земельної ділянки в натурі (на місцевості)</w:t>
      </w:r>
      <w:r>
        <w:rPr>
          <w:color w:val="000000" w:themeColor="text1"/>
        </w:rPr>
        <w:t xml:space="preserve"> </w:t>
      </w:r>
      <w:r w:rsidRPr="00C26CB8">
        <w:rPr>
          <w:color w:val="000000" w:themeColor="text1"/>
        </w:rPr>
        <w:t>ТОВ «БВ ЛІСНА», розроблену КП «Координаційний центр з будівництва та земельних питань Вишгородської міської ради»</w:t>
      </w:r>
      <w:r w:rsidR="0000741E">
        <w:rPr>
          <w:color w:val="000000" w:themeColor="text1"/>
        </w:rPr>
        <w:t xml:space="preserve">, </w:t>
      </w:r>
      <w:r w:rsidRPr="00C26CB8">
        <w:rPr>
          <w:color w:val="000000" w:themeColor="text1"/>
        </w:rPr>
        <w:t xml:space="preserve">площею 0,7217 га, кадастровий номер 3221882200:21:028:0152, </w:t>
      </w:r>
      <w:r>
        <w:rPr>
          <w:color w:val="000000" w:themeColor="text1"/>
        </w:rPr>
        <w:t xml:space="preserve">яка розташована: Київська область, Вишгородський район, с. </w:t>
      </w:r>
      <w:proofErr w:type="spellStart"/>
      <w:r>
        <w:rPr>
          <w:color w:val="000000" w:themeColor="text1"/>
        </w:rPr>
        <w:t>Глібівка</w:t>
      </w:r>
      <w:proofErr w:type="spellEnd"/>
      <w:r>
        <w:rPr>
          <w:color w:val="000000" w:themeColor="text1"/>
        </w:rPr>
        <w:t>, урочище «Зелений бір-7»</w:t>
      </w:r>
      <w:r w:rsidR="00D00BE4">
        <w:rPr>
          <w:color w:val="000000" w:themeColor="text1"/>
        </w:rPr>
        <w:t xml:space="preserve"> </w:t>
      </w:r>
    </w:p>
    <w:p w14:paraId="0DE91EF0" w14:textId="50D3FDF0" w:rsidR="0000741E" w:rsidRDefault="0000741E" w:rsidP="00B16DA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00741E">
        <w:rPr>
          <w:bCs/>
        </w:rPr>
        <w:t xml:space="preserve">Передати в оренду </w:t>
      </w:r>
      <w:r w:rsidRPr="00C26CB8">
        <w:rPr>
          <w:color w:val="000000" w:themeColor="text1"/>
        </w:rPr>
        <w:t xml:space="preserve">ТОВ «БВ ЛІСНА», </w:t>
      </w:r>
      <w:r w:rsidRPr="0000741E">
        <w:rPr>
          <w:bCs/>
        </w:rPr>
        <w:t xml:space="preserve">земельну ділянку </w:t>
      </w:r>
      <w:r w:rsidRPr="0000741E">
        <w:rPr>
          <w:bCs/>
          <w:color w:val="000000" w:themeColor="text1"/>
          <w:szCs w:val="20"/>
        </w:rPr>
        <w:t>площею</w:t>
      </w:r>
      <w:r>
        <w:rPr>
          <w:bCs/>
          <w:color w:val="000000" w:themeColor="text1"/>
          <w:szCs w:val="20"/>
        </w:rPr>
        <w:t xml:space="preserve"> </w:t>
      </w:r>
      <w:r w:rsidRPr="00C26CB8">
        <w:rPr>
          <w:color w:val="000000" w:themeColor="text1"/>
        </w:rPr>
        <w:t xml:space="preserve">0,7217 га, кадастровий номер 3221882200:21:028:0152, </w:t>
      </w:r>
      <w:r>
        <w:rPr>
          <w:color w:val="000000" w:themeColor="text1"/>
        </w:rPr>
        <w:t xml:space="preserve">яка розташована: Київська область, Вишгородський район, с. </w:t>
      </w:r>
      <w:proofErr w:type="spellStart"/>
      <w:r>
        <w:rPr>
          <w:color w:val="000000" w:themeColor="text1"/>
        </w:rPr>
        <w:t>Глібівка</w:t>
      </w:r>
      <w:proofErr w:type="spellEnd"/>
      <w:r>
        <w:rPr>
          <w:color w:val="000000" w:themeColor="text1"/>
        </w:rPr>
        <w:t>, урочище «Зелений бір-7» в оренду терміном на 25 років</w:t>
      </w:r>
      <w:r>
        <w:rPr>
          <w:color w:val="000000" w:themeColor="text1"/>
        </w:rPr>
        <w:t>.</w:t>
      </w:r>
    </w:p>
    <w:p w14:paraId="238A95BC" w14:textId="77777777" w:rsidR="004526D1" w:rsidRPr="00D00BE4" w:rsidRDefault="004526D1" w:rsidP="00B16DA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bookmarkStart w:id="0" w:name="_Hlk110435238"/>
      <w:r w:rsidRPr="00D00BE4">
        <w:rPr>
          <w:bCs/>
        </w:rPr>
        <w:t xml:space="preserve">Встановити </w:t>
      </w:r>
      <w:r w:rsidR="00D00BE4" w:rsidRPr="00C26CB8">
        <w:rPr>
          <w:color w:val="000000" w:themeColor="text1"/>
        </w:rPr>
        <w:t>ТОВ «БВ ЛІСНА»</w:t>
      </w:r>
      <w:r w:rsidR="00D00BE4">
        <w:rPr>
          <w:color w:val="000000" w:themeColor="text1"/>
        </w:rPr>
        <w:t xml:space="preserve"> </w:t>
      </w:r>
      <w:r w:rsidRPr="00D00BE4">
        <w:rPr>
          <w:bCs/>
        </w:rPr>
        <w:t xml:space="preserve">ставку за оренду земельної ділянки </w:t>
      </w:r>
      <w:r w:rsidR="00D00BE4" w:rsidRPr="00C26CB8">
        <w:rPr>
          <w:color w:val="000000" w:themeColor="text1"/>
        </w:rPr>
        <w:t xml:space="preserve">площею 0,7217 га, кадастровий номер 3221882200:21:028:0152, </w:t>
      </w:r>
      <w:r w:rsidR="00D00BE4">
        <w:rPr>
          <w:color w:val="000000" w:themeColor="text1"/>
        </w:rPr>
        <w:t xml:space="preserve">яка розташована: Київська область, Вишгородський район, с. </w:t>
      </w:r>
      <w:proofErr w:type="spellStart"/>
      <w:r w:rsidR="00D00BE4">
        <w:rPr>
          <w:color w:val="000000" w:themeColor="text1"/>
        </w:rPr>
        <w:t>Глібівка</w:t>
      </w:r>
      <w:proofErr w:type="spellEnd"/>
      <w:r w:rsidR="00D00BE4">
        <w:rPr>
          <w:color w:val="000000" w:themeColor="text1"/>
        </w:rPr>
        <w:t>, урочище «Зелений бір-7»</w:t>
      </w:r>
      <w:r w:rsidRPr="00D00BE4">
        <w:rPr>
          <w:bCs/>
          <w:iCs/>
        </w:rPr>
        <w:t xml:space="preserve">, </w:t>
      </w:r>
      <w:r w:rsidRPr="00D00BE4">
        <w:rPr>
          <w:bCs/>
        </w:rPr>
        <w:t xml:space="preserve"> у розмірі </w:t>
      </w:r>
      <w:r w:rsidR="00D00BE4">
        <w:rPr>
          <w:bCs/>
        </w:rPr>
        <w:t>8</w:t>
      </w:r>
      <w:r w:rsidRPr="00D00BE4">
        <w:rPr>
          <w:bCs/>
        </w:rPr>
        <w:t xml:space="preserve"> відсотків від нормативної грошової оцінки земельної ділянки.</w:t>
      </w:r>
    </w:p>
    <w:p w14:paraId="169F251E" w14:textId="77777777" w:rsidR="004526D1" w:rsidRPr="004526D1" w:rsidRDefault="004526D1" w:rsidP="00B16DA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4526D1">
        <w:rPr>
          <w:b/>
        </w:rPr>
        <w:t xml:space="preserve"> </w:t>
      </w:r>
      <w:r>
        <w:t xml:space="preserve">Надати дозвіл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 із </w:t>
      </w:r>
      <w:r w:rsidR="00D00BE4" w:rsidRPr="00C26CB8">
        <w:rPr>
          <w:color w:val="000000" w:themeColor="text1"/>
        </w:rPr>
        <w:t>ТОВ «БВ ЛІСНА»</w:t>
      </w:r>
      <w:r w:rsidRPr="004526D1">
        <w:rPr>
          <w:iCs/>
          <w:szCs w:val="20"/>
        </w:rPr>
        <w:t xml:space="preserve"> </w:t>
      </w:r>
      <w:r>
        <w:t>договір оренди земельної ділянки.</w:t>
      </w:r>
    </w:p>
    <w:p w14:paraId="2AA8E1F6" w14:textId="2CC1F16D" w:rsidR="00DA4345" w:rsidRPr="0000741E" w:rsidRDefault="004526D1" w:rsidP="00F45CE0">
      <w:pPr>
        <w:pStyle w:val="a3"/>
        <w:numPr>
          <w:ilvl w:val="0"/>
          <w:numId w:val="1"/>
        </w:numPr>
        <w:ind w:left="0" w:firstLine="426"/>
        <w:jc w:val="both"/>
        <w:rPr>
          <w:b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  <w:bookmarkEnd w:id="0"/>
      <w:r w:rsidR="00DA4345" w:rsidRPr="0000741E">
        <w:rPr>
          <w:b/>
        </w:rPr>
        <w:t xml:space="preserve">   </w:t>
      </w:r>
    </w:p>
    <w:p w14:paraId="2BF1600D" w14:textId="2757A968" w:rsidR="00DA4345" w:rsidRDefault="00DA4345" w:rsidP="00DA4345">
      <w:pPr>
        <w:rPr>
          <w:b/>
        </w:rPr>
      </w:pPr>
    </w:p>
    <w:p w14:paraId="690AC735" w14:textId="77777777" w:rsidR="0000741E" w:rsidRDefault="0000741E" w:rsidP="00DA4345">
      <w:pPr>
        <w:rPr>
          <w:b/>
        </w:rPr>
      </w:pPr>
    </w:p>
    <w:p w14:paraId="65FEA9B6" w14:textId="77777777" w:rsidR="00DA4345" w:rsidRPr="00BB7C8C" w:rsidRDefault="00DA4345" w:rsidP="00DA4345">
      <w:pPr>
        <w:rPr>
          <w:b/>
        </w:rPr>
      </w:pPr>
      <w:r>
        <w:rPr>
          <w:b/>
        </w:rPr>
        <w:t xml:space="preserve">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75C1A6E5" w14:textId="77777777" w:rsidR="00DA4345" w:rsidRDefault="00DA4345" w:rsidP="00DA4345">
      <w:pPr>
        <w:tabs>
          <w:tab w:val="left" w:pos="1080"/>
        </w:tabs>
        <w:jc w:val="both"/>
        <w:rPr>
          <w:bCs/>
        </w:rPr>
      </w:pPr>
    </w:p>
    <w:p w14:paraId="212CA218" w14:textId="77777777" w:rsidR="00DA4345" w:rsidRDefault="00DA4345" w:rsidP="00DA4345">
      <w:pPr>
        <w:tabs>
          <w:tab w:val="left" w:pos="1080"/>
        </w:tabs>
        <w:jc w:val="both"/>
        <w:rPr>
          <w:bCs/>
        </w:rPr>
      </w:pPr>
    </w:p>
    <w:p w14:paraId="59D3F1C3" w14:textId="5D892095" w:rsidR="00DA4345" w:rsidRDefault="00DA4345" w:rsidP="00DA4345">
      <w:pPr>
        <w:tabs>
          <w:tab w:val="left" w:pos="1080"/>
        </w:tabs>
        <w:jc w:val="both"/>
        <w:rPr>
          <w:bCs/>
        </w:rPr>
      </w:pPr>
    </w:p>
    <w:p w14:paraId="70B3D648" w14:textId="77777777" w:rsidR="0000741E" w:rsidRDefault="0000741E" w:rsidP="00DA4345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32EEACA5" w14:textId="77777777" w:rsidR="00DA4345" w:rsidRPr="00142E9D" w:rsidRDefault="00DA4345" w:rsidP="00DA434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961F183" w14:textId="77777777" w:rsidR="00DA4345" w:rsidRPr="00142E9D" w:rsidRDefault="00DA4345" w:rsidP="00DA434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0D7AF194" w14:textId="5B56BE87" w:rsidR="00A437FD" w:rsidRPr="00D00BE4" w:rsidRDefault="00DA4345" w:rsidP="00D00BE4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F93D28">
        <w:rPr>
          <w:bCs/>
          <w:lang w:val="ru-RU"/>
        </w:rPr>
        <w:t>962</w:t>
      </w:r>
      <w:r>
        <w:rPr>
          <w:bCs/>
        </w:rPr>
        <w:t>-1</w:t>
      </w:r>
      <w:r w:rsidR="00415AF3">
        <w:rPr>
          <w:bCs/>
          <w:lang w:val="ru-RU"/>
        </w:rPr>
        <w:t>8</w:t>
      </w:r>
      <w:r w:rsidRPr="00142E9D">
        <w:rPr>
          <w:bCs/>
        </w:rPr>
        <w:t>-</w:t>
      </w:r>
      <w:r w:rsidR="00415AF3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A437FD" w:rsidRPr="00D00BE4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96AA62D0"/>
    <w:lvl w:ilvl="0" w:tplc="17128A8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45"/>
    <w:rsid w:val="0000741E"/>
    <w:rsid w:val="00165D2A"/>
    <w:rsid w:val="003D3C4A"/>
    <w:rsid w:val="00415AF3"/>
    <w:rsid w:val="004526D1"/>
    <w:rsid w:val="00915F06"/>
    <w:rsid w:val="00A437FD"/>
    <w:rsid w:val="00B16DAE"/>
    <w:rsid w:val="00D00BE4"/>
    <w:rsid w:val="00DA4345"/>
    <w:rsid w:val="00F9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F2AE"/>
  <w15:chartTrackingRefBased/>
  <w15:docId w15:val="{F1FD30EE-93C7-4F0B-9470-56FC9DFB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4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A434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A4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7</cp:revision>
  <dcterms:created xsi:type="dcterms:W3CDTF">2022-08-03T12:17:00Z</dcterms:created>
  <dcterms:modified xsi:type="dcterms:W3CDTF">2022-08-08T12:16:00Z</dcterms:modified>
</cp:coreProperties>
</file>